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1D9" w:rsidRDefault="00EA41D9" w:rsidP="00EA41D9">
      <w:pPr>
        <w:spacing w:line="480" w:lineRule="auto"/>
        <w:ind w:firstLine="720"/>
      </w:pPr>
      <w:bookmarkStart w:id="0" w:name="_GoBack"/>
      <w:bookmarkEnd w:id="0"/>
    </w:p>
    <w:p w:rsidR="00C67AF0" w:rsidRPr="00EA41D9" w:rsidRDefault="00FE249B" w:rsidP="00EA41D9">
      <w:pPr>
        <w:spacing w:line="480" w:lineRule="auto"/>
        <w:ind w:firstLine="720"/>
        <w:jc w:val="center"/>
        <w:rPr>
          <w:rFonts w:ascii="Times New Roman" w:hAnsi="Times New Roman" w:cs="Times New Roman"/>
          <w:sz w:val="24"/>
          <w:szCs w:val="24"/>
        </w:rPr>
      </w:pPr>
      <w:r w:rsidRPr="00EA41D9">
        <w:rPr>
          <w:rFonts w:ascii="Times New Roman" w:hAnsi="Times New Roman" w:cs="Times New Roman"/>
          <w:sz w:val="24"/>
          <w:szCs w:val="24"/>
        </w:rPr>
        <w:t>Adult Obesity</w:t>
      </w:r>
    </w:p>
    <w:p w:rsidR="00EA41D9" w:rsidRPr="00EA41D9" w:rsidRDefault="00FE249B" w:rsidP="00EA41D9">
      <w:pPr>
        <w:spacing w:line="480" w:lineRule="auto"/>
        <w:ind w:firstLine="720"/>
        <w:jc w:val="center"/>
        <w:rPr>
          <w:rFonts w:ascii="Times New Roman" w:hAnsi="Times New Roman" w:cs="Times New Roman"/>
          <w:sz w:val="24"/>
          <w:szCs w:val="24"/>
        </w:rPr>
      </w:pPr>
      <w:r w:rsidRPr="00EA41D9">
        <w:rPr>
          <w:rFonts w:ascii="Times New Roman" w:hAnsi="Times New Roman" w:cs="Times New Roman"/>
          <w:sz w:val="24"/>
          <w:szCs w:val="24"/>
        </w:rPr>
        <w:t>Name</w:t>
      </w:r>
    </w:p>
    <w:p w:rsidR="00EA41D9" w:rsidRPr="00EA41D9" w:rsidRDefault="00FE249B" w:rsidP="00EA41D9">
      <w:pPr>
        <w:spacing w:line="480" w:lineRule="auto"/>
        <w:ind w:firstLine="720"/>
        <w:jc w:val="center"/>
        <w:rPr>
          <w:rFonts w:ascii="Times New Roman" w:hAnsi="Times New Roman" w:cs="Times New Roman"/>
          <w:sz w:val="24"/>
          <w:szCs w:val="24"/>
        </w:rPr>
      </w:pPr>
      <w:r w:rsidRPr="00EA41D9">
        <w:rPr>
          <w:rFonts w:ascii="Times New Roman" w:hAnsi="Times New Roman" w:cs="Times New Roman"/>
          <w:sz w:val="24"/>
          <w:szCs w:val="24"/>
        </w:rPr>
        <w:t>Professor</w:t>
      </w:r>
    </w:p>
    <w:p w:rsidR="00EA41D9" w:rsidRPr="00EA41D9" w:rsidRDefault="00FE249B" w:rsidP="00EA41D9">
      <w:pPr>
        <w:spacing w:line="480" w:lineRule="auto"/>
        <w:ind w:firstLine="720"/>
        <w:jc w:val="center"/>
        <w:rPr>
          <w:rFonts w:ascii="Times New Roman" w:hAnsi="Times New Roman" w:cs="Times New Roman"/>
          <w:sz w:val="24"/>
          <w:szCs w:val="24"/>
        </w:rPr>
      </w:pPr>
      <w:r w:rsidRPr="00EA41D9">
        <w:rPr>
          <w:rFonts w:ascii="Times New Roman" w:hAnsi="Times New Roman" w:cs="Times New Roman"/>
          <w:sz w:val="24"/>
          <w:szCs w:val="24"/>
        </w:rPr>
        <w:t>Institution</w:t>
      </w:r>
    </w:p>
    <w:p w:rsidR="00EA41D9" w:rsidRPr="00EA41D9" w:rsidRDefault="00FE249B" w:rsidP="00EA41D9">
      <w:pPr>
        <w:spacing w:line="480" w:lineRule="auto"/>
        <w:ind w:firstLine="720"/>
        <w:jc w:val="center"/>
        <w:rPr>
          <w:rFonts w:ascii="Times New Roman" w:hAnsi="Times New Roman" w:cs="Times New Roman"/>
          <w:sz w:val="24"/>
          <w:szCs w:val="24"/>
        </w:rPr>
      </w:pPr>
      <w:r w:rsidRPr="00EA41D9">
        <w:rPr>
          <w:rFonts w:ascii="Times New Roman" w:hAnsi="Times New Roman" w:cs="Times New Roman"/>
          <w:sz w:val="24"/>
          <w:szCs w:val="24"/>
        </w:rPr>
        <w:t>Course date</w:t>
      </w:r>
    </w:p>
    <w:p w:rsidR="00EA41D9" w:rsidRP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EA41D9" w:rsidRDefault="00EA41D9" w:rsidP="00EA41D9">
      <w:pPr>
        <w:spacing w:line="480" w:lineRule="auto"/>
        <w:ind w:firstLine="720"/>
        <w:rPr>
          <w:rFonts w:ascii="Times New Roman" w:hAnsi="Times New Roman" w:cs="Times New Roman"/>
          <w:sz w:val="24"/>
          <w:szCs w:val="24"/>
        </w:rPr>
      </w:pPr>
    </w:p>
    <w:p w:rsidR="00CB272F" w:rsidRPr="00EA41D9" w:rsidRDefault="00FE249B" w:rsidP="00EA41D9">
      <w:pPr>
        <w:spacing w:line="480" w:lineRule="auto"/>
        <w:ind w:firstLine="720"/>
        <w:rPr>
          <w:rFonts w:ascii="Times New Roman" w:hAnsi="Times New Roman" w:cs="Times New Roman"/>
          <w:sz w:val="24"/>
          <w:szCs w:val="24"/>
        </w:rPr>
      </w:pPr>
      <w:r w:rsidRPr="00EA41D9">
        <w:rPr>
          <w:rFonts w:ascii="Times New Roman" w:hAnsi="Times New Roman" w:cs="Times New Roman"/>
          <w:sz w:val="24"/>
          <w:szCs w:val="24"/>
        </w:rPr>
        <w:t xml:space="preserve">Obesity is an unhealthy condition that occurs when an individual </w:t>
      </w:r>
      <w:r w:rsidR="004A0A66" w:rsidRPr="00EA41D9">
        <w:rPr>
          <w:rFonts w:ascii="Times New Roman" w:hAnsi="Times New Roman" w:cs="Times New Roman"/>
          <w:sz w:val="24"/>
          <w:szCs w:val="24"/>
        </w:rPr>
        <w:t xml:space="preserve">has </w:t>
      </w:r>
      <w:r w:rsidRPr="00EA41D9">
        <w:rPr>
          <w:rFonts w:ascii="Times New Roman" w:hAnsi="Times New Roman" w:cs="Times New Roman"/>
          <w:sz w:val="24"/>
          <w:szCs w:val="24"/>
        </w:rPr>
        <w:t>excess body fat o</w:t>
      </w:r>
      <w:r w:rsidR="004A0A66" w:rsidRPr="00EA41D9">
        <w:rPr>
          <w:rFonts w:ascii="Times New Roman" w:hAnsi="Times New Roman" w:cs="Times New Roman"/>
          <w:sz w:val="24"/>
          <w:szCs w:val="24"/>
        </w:rPr>
        <w:t>r</w:t>
      </w:r>
      <w:r w:rsidRPr="00EA41D9">
        <w:rPr>
          <w:rFonts w:ascii="Times New Roman" w:hAnsi="Times New Roman" w:cs="Times New Roman"/>
          <w:sz w:val="24"/>
          <w:szCs w:val="24"/>
        </w:rPr>
        <w:t xml:space="preserve"> weight that influences their health. This condition is prevalent in the United S</w:t>
      </w:r>
      <w:r w:rsidR="004A0A66" w:rsidRPr="00EA41D9">
        <w:rPr>
          <w:rFonts w:ascii="Times New Roman" w:hAnsi="Times New Roman" w:cs="Times New Roman"/>
          <w:sz w:val="24"/>
          <w:szCs w:val="24"/>
        </w:rPr>
        <w:t>tates</w:t>
      </w:r>
      <w:r w:rsidRPr="00EA41D9">
        <w:rPr>
          <w:rFonts w:ascii="Times New Roman" w:hAnsi="Times New Roman" w:cs="Times New Roman"/>
          <w:sz w:val="24"/>
          <w:szCs w:val="24"/>
        </w:rPr>
        <w:t xml:space="preserve">. The </w:t>
      </w:r>
      <w:r w:rsidRPr="00EA41D9">
        <w:rPr>
          <w:rFonts w:ascii="Times New Roman" w:hAnsi="Times New Roman" w:cs="Times New Roman"/>
          <w:sz w:val="24"/>
          <w:szCs w:val="24"/>
        </w:rPr>
        <w:t>statistics given by Centers Control and Prevention (CDC) show that in 30%</w:t>
      </w:r>
      <w:r w:rsidR="004A0A66" w:rsidRPr="00EA41D9">
        <w:rPr>
          <w:rFonts w:ascii="Times New Roman" w:hAnsi="Times New Roman" w:cs="Times New Roman"/>
          <w:sz w:val="24"/>
          <w:szCs w:val="24"/>
        </w:rPr>
        <w:t xml:space="preserve"> of </w:t>
      </w:r>
      <w:r w:rsidRPr="00EA41D9">
        <w:rPr>
          <w:rFonts w:ascii="Times New Roman" w:hAnsi="Times New Roman" w:cs="Times New Roman"/>
          <w:sz w:val="24"/>
          <w:szCs w:val="24"/>
        </w:rPr>
        <w:t>American adults in nine states</w:t>
      </w:r>
      <w:r w:rsidR="004A0A66" w:rsidRPr="00EA41D9">
        <w:rPr>
          <w:rFonts w:ascii="Times New Roman" w:hAnsi="Times New Roman" w:cs="Times New Roman"/>
          <w:sz w:val="24"/>
          <w:szCs w:val="24"/>
        </w:rPr>
        <w:t xml:space="preserve"> have obesity</w:t>
      </w:r>
      <w:r w:rsidR="0042052F" w:rsidRPr="00EA41D9">
        <w:rPr>
          <w:rFonts w:ascii="Times New Roman" w:hAnsi="Times New Roman" w:cs="Times New Roman"/>
          <w:sz w:val="24"/>
          <w:szCs w:val="24"/>
        </w:rPr>
        <w:t xml:space="preserve"> (Smith, 2016)</w:t>
      </w:r>
      <w:r w:rsidRPr="00EA41D9">
        <w:rPr>
          <w:rFonts w:ascii="Times New Roman" w:hAnsi="Times New Roman" w:cs="Times New Roman"/>
          <w:sz w:val="24"/>
          <w:szCs w:val="24"/>
        </w:rPr>
        <w:t>. The condition is serious, universal, and costly</w:t>
      </w:r>
      <w:r w:rsidR="00E433E1" w:rsidRPr="00EA41D9">
        <w:rPr>
          <w:rFonts w:ascii="Times New Roman" w:hAnsi="Times New Roman" w:cs="Times New Roman"/>
          <w:sz w:val="24"/>
          <w:szCs w:val="24"/>
        </w:rPr>
        <w:t xml:space="preserve"> to treat</w:t>
      </w:r>
      <w:r w:rsidRPr="00EA41D9">
        <w:rPr>
          <w:rFonts w:ascii="Times New Roman" w:hAnsi="Times New Roman" w:cs="Times New Roman"/>
          <w:sz w:val="24"/>
          <w:szCs w:val="24"/>
        </w:rPr>
        <w:t>. The treatment expenses of obesity in America is estimated to b</w:t>
      </w:r>
      <w:r w:rsidRPr="00EA41D9">
        <w:rPr>
          <w:rFonts w:ascii="Times New Roman" w:hAnsi="Times New Roman" w:cs="Times New Roman"/>
          <w:sz w:val="24"/>
          <w:szCs w:val="24"/>
        </w:rPr>
        <w:t xml:space="preserve">e </w:t>
      </w:r>
      <w:r w:rsidR="00EA41D9" w:rsidRPr="00EA41D9">
        <w:rPr>
          <w:rFonts w:ascii="Times New Roman" w:hAnsi="Times New Roman" w:cs="Times New Roman"/>
          <w:sz w:val="24"/>
          <w:szCs w:val="24"/>
        </w:rPr>
        <w:t>roughly</w:t>
      </w:r>
      <w:r w:rsidRPr="00EA41D9">
        <w:rPr>
          <w:rFonts w:ascii="Times New Roman" w:hAnsi="Times New Roman" w:cs="Times New Roman"/>
          <w:sz w:val="24"/>
          <w:szCs w:val="24"/>
        </w:rPr>
        <w:t xml:space="preserve"> $147 billion; therefore, there is a need for new determinations to find the solution to this pandemic condition.</w:t>
      </w:r>
      <w:r w:rsidR="00127674" w:rsidRPr="00EA41D9">
        <w:rPr>
          <w:rFonts w:ascii="Times New Roman" w:hAnsi="Times New Roman" w:cs="Times New Roman"/>
          <w:sz w:val="24"/>
          <w:szCs w:val="24"/>
        </w:rPr>
        <w:t xml:space="preserve"> </w:t>
      </w:r>
      <w:r w:rsidRPr="00EA41D9">
        <w:rPr>
          <w:rFonts w:ascii="Times New Roman" w:hAnsi="Times New Roman" w:cs="Times New Roman"/>
          <w:sz w:val="24"/>
          <w:szCs w:val="24"/>
        </w:rPr>
        <w:t>The research shows that obesity is directly correlated to cancer, diabete</w:t>
      </w:r>
      <w:r w:rsidR="006971D3" w:rsidRPr="00EA41D9">
        <w:rPr>
          <w:rFonts w:ascii="Times New Roman" w:hAnsi="Times New Roman" w:cs="Times New Roman"/>
          <w:sz w:val="24"/>
          <w:szCs w:val="24"/>
        </w:rPr>
        <w:t>s, hypertension, and depression (Tuck&amp; Cory, 200).</w:t>
      </w:r>
      <w:r w:rsidRPr="00EA41D9">
        <w:rPr>
          <w:rFonts w:ascii="Times New Roman" w:hAnsi="Times New Roman" w:cs="Times New Roman"/>
          <w:sz w:val="24"/>
          <w:szCs w:val="24"/>
        </w:rPr>
        <w:t xml:space="preserve"> Every yea</w:t>
      </w:r>
      <w:r w:rsidRPr="00EA41D9">
        <w:rPr>
          <w:rFonts w:ascii="Times New Roman" w:hAnsi="Times New Roman" w:cs="Times New Roman"/>
          <w:sz w:val="24"/>
          <w:szCs w:val="24"/>
        </w:rPr>
        <w:t>r, approximately about 300,000 American adults die from obesity correlated causes.</w:t>
      </w:r>
      <w:r w:rsidR="00E676E4" w:rsidRPr="00EA41D9">
        <w:rPr>
          <w:rFonts w:ascii="Times New Roman" w:hAnsi="Times New Roman" w:cs="Times New Roman"/>
          <w:sz w:val="24"/>
          <w:szCs w:val="24"/>
        </w:rPr>
        <w:t xml:space="preserve"> The obesity prevalence has caused a threat to pub</w:t>
      </w:r>
      <w:r w:rsidR="00392A42" w:rsidRPr="00EA41D9">
        <w:rPr>
          <w:rFonts w:ascii="Times New Roman" w:hAnsi="Times New Roman" w:cs="Times New Roman"/>
          <w:sz w:val="24"/>
          <w:szCs w:val="24"/>
        </w:rPr>
        <w:t xml:space="preserve">lic health in the United States. This paper summarizes the main </w:t>
      </w:r>
      <w:r w:rsidR="00E676E4" w:rsidRPr="00EA41D9">
        <w:rPr>
          <w:rFonts w:ascii="Times New Roman" w:hAnsi="Times New Roman" w:cs="Times New Roman"/>
          <w:sz w:val="24"/>
          <w:szCs w:val="24"/>
        </w:rPr>
        <w:t xml:space="preserve">causal factors leading to an increased growth rate of obesity </w:t>
      </w:r>
      <w:r w:rsidR="00392A42" w:rsidRPr="00EA41D9">
        <w:rPr>
          <w:rFonts w:ascii="Times New Roman" w:hAnsi="Times New Roman" w:cs="Times New Roman"/>
          <w:sz w:val="24"/>
          <w:szCs w:val="24"/>
        </w:rPr>
        <w:t>in adults, treatment and prevention measures, and finally, the role of government intervention in obesity.</w:t>
      </w:r>
      <w:r w:rsidR="00E676E4" w:rsidRPr="00EA41D9">
        <w:rPr>
          <w:rFonts w:ascii="Times New Roman" w:hAnsi="Times New Roman" w:cs="Times New Roman"/>
          <w:sz w:val="24"/>
          <w:szCs w:val="24"/>
        </w:rPr>
        <w:t xml:space="preserve"> </w:t>
      </w:r>
    </w:p>
    <w:p w:rsidR="00E829D5" w:rsidRPr="00EA41D9" w:rsidRDefault="00FE249B" w:rsidP="00EA41D9">
      <w:pPr>
        <w:spacing w:line="480" w:lineRule="auto"/>
        <w:ind w:firstLine="720"/>
        <w:rPr>
          <w:rFonts w:ascii="Times New Roman" w:hAnsi="Times New Roman" w:cs="Times New Roman"/>
          <w:sz w:val="24"/>
          <w:szCs w:val="24"/>
        </w:rPr>
      </w:pPr>
      <w:r w:rsidRPr="00EA41D9">
        <w:rPr>
          <w:rFonts w:ascii="Times New Roman" w:hAnsi="Times New Roman" w:cs="Times New Roman"/>
          <w:sz w:val="24"/>
          <w:szCs w:val="24"/>
        </w:rPr>
        <w:t xml:space="preserve">There are several risk factors commonly linked </w:t>
      </w:r>
      <w:r w:rsidR="00AA60DF" w:rsidRPr="00EA41D9">
        <w:rPr>
          <w:rFonts w:ascii="Times New Roman" w:hAnsi="Times New Roman" w:cs="Times New Roman"/>
          <w:sz w:val="24"/>
          <w:szCs w:val="24"/>
        </w:rPr>
        <w:t>to obesity in adults</w:t>
      </w:r>
      <w:r w:rsidR="00470591" w:rsidRPr="00EA41D9">
        <w:rPr>
          <w:rFonts w:ascii="Times New Roman" w:hAnsi="Times New Roman" w:cs="Times New Roman"/>
          <w:sz w:val="24"/>
          <w:szCs w:val="24"/>
        </w:rPr>
        <w:t xml:space="preserve">. </w:t>
      </w:r>
      <w:r w:rsidR="00392A42" w:rsidRPr="00EA41D9">
        <w:rPr>
          <w:rFonts w:ascii="Times New Roman" w:hAnsi="Times New Roman" w:cs="Times New Roman"/>
          <w:sz w:val="24"/>
          <w:szCs w:val="24"/>
        </w:rPr>
        <w:t>Generally</w:t>
      </w:r>
      <w:r w:rsidR="00AA60DF" w:rsidRPr="00EA41D9">
        <w:rPr>
          <w:rFonts w:ascii="Times New Roman" w:hAnsi="Times New Roman" w:cs="Times New Roman"/>
          <w:sz w:val="24"/>
          <w:szCs w:val="24"/>
        </w:rPr>
        <w:t>, obesity outcomes when an individual frequently consumes more calories than</w:t>
      </w:r>
      <w:r w:rsidR="00470591" w:rsidRPr="00EA41D9">
        <w:rPr>
          <w:rFonts w:ascii="Times New Roman" w:hAnsi="Times New Roman" w:cs="Times New Roman"/>
          <w:sz w:val="24"/>
          <w:szCs w:val="24"/>
        </w:rPr>
        <w:t xml:space="preserve"> how it is</w:t>
      </w:r>
      <w:r w:rsidR="00AA60DF" w:rsidRPr="00EA41D9">
        <w:rPr>
          <w:rFonts w:ascii="Times New Roman" w:hAnsi="Times New Roman" w:cs="Times New Roman"/>
          <w:sz w:val="24"/>
          <w:szCs w:val="24"/>
        </w:rPr>
        <w:t xml:space="preserve"> needed in the human body. The excess calories are stored in the body in the form of fats, and with time the excess pound accumulates. The equation "eat lesser calories than the body </w:t>
      </w:r>
      <w:r w:rsidR="005A5515" w:rsidRPr="00EA41D9">
        <w:rPr>
          <w:rFonts w:ascii="Times New Roman" w:hAnsi="Times New Roman" w:cs="Times New Roman"/>
          <w:sz w:val="24"/>
          <w:szCs w:val="24"/>
        </w:rPr>
        <w:t>burns</w:t>
      </w:r>
      <w:r w:rsidR="00AA60DF" w:rsidRPr="00EA41D9">
        <w:rPr>
          <w:rFonts w:ascii="Times New Roman" w:hAnsi="Times New Roman" w:cs="Times New Roman"/>
          <w:sz w:val="24"/>
          <w:szCs w:val="24"/>
        </w:rPr>
        <w:t>; weight goes down"</w:t>
      </w:r>
      <w:r w:rsidR="005A5515" w:rsidRPr="00EA41D9">
        <w:rPr>
          <w:rFonts w:ascii="Times New Roman" w:hAnsi="Times New Roman" w:cs="Times New Roman"/>
          <w:sz w:val="24"/>
          <w:szCs w:val="24"/>
        </w:rPr>
        <w:t xml:space="preserve"> is a simple deceptive. However, it does not put into consideration other factors that influence how much physical exercise, what </w:t>
      </w:r>
      <w:r w:rsidR="00470591" w:rsidRPr="00EA41D9">
        <w:rPr>
          <w:rFonts w:ascii="Times New Roman" w:hAnsi="Times New Roman" w:cs="Times New Roman"/>
          <w:sz w:val="24"/>
          <w:szCs w:val="24"/>
        </w:rPr>
        <w:t>we consume, and how the human body</w:t>
      </w:r>
      <w:r w:rsidR="005A5515" w:rsidRPr="00EA41D9">
        <w:rPr>
          <w:rFonts w:ascii="Times New Roman" w:hAnsi="Times New Roman" w:cs="Times New Roman"/>
          <w:sz w:val="24"/>
          <w:szCs w:val="24"/>
        </w:rPr>
        <w:t xml:space="preserve"> process</w:t>
      </w:r>
      <w:r w:rsidR="00470591" w:rsidRPr="00EA41D9">
        <w:rPr>
          <w:rFonts w:ascii="Times New Roman" w:hAnsi="Times New Roman" w:cs="Times New Roman"/>
          <w:sz w:val="24"/>
          <w:szCs w:val="24"/>
        </w:rPr>
        <w:t>es</w:t>
      </w:r>
      <w:r w:rsidR="005A5515" w:rsidRPr="00EA41D9">
        <w:rPr>
          <w:rFonts w:ascii="Times New Roman" w:hAnsi="Times New Roman" w:cs="Times New Roman"/>
          <w:sz w:val="24"/>
          <w:szCs w:val="24"/>
        </w:rPr>
        <w:t xml:space="preserve"> this energy.</w:t>
      </w:r>
    </w:p>
    <w:p w:rsidR="004B5089" w:rsidRPr="00EA41D9" w:rsidRDefault="00FE249B" w:rsidP="00EA41D9">
      <w:pPr>
        <w:spacing w:line="480" w:lineRule="auto"/>
        <w:ind w:firstLine="720"/>
        <w:rPr>
          <w:rFonts w:ascii="Times New Roman" w:hAnsi="Times New Roman" w:cs="Times New Roman"/>
          <w:sz w:val="24"/>
          <w:szCs w:val="24"/>
        </w:rPr>
      </w:pPr>
      <w:r w:rsidRPr="00EA41D9">
        <w:rPr>
          <w:rFonts w:ascii="Times New Roman" w:hAnsi="Times New Roman" w:cs="Times New Roman"/>
          <w:sz w:val="24"/>
          <w:szCs w:val="24"/>
        </w:rPr>
        <w:t>Specifically, obesity happens when adip</w:t>
      </w:r>
      <w:r w:rsidRPr="00EA41D9">
        <w:rPr>
          <w:rFonts w:ascii="Times New Roman" w:hAnsi="Times New Roman" w:cs="Times New Roman"/>
          <w:sz w:val="24"/>
          <w:szCs w:val="24"/>
        </w:rPr>
        <w:t xml:space="preserve">ose cells (cells that store extra energy) increase ridiculously in number and as well as sizes. Hypertrophic is the increase of fatty cells in size, whereas hyperplastic is an increase of fat cells in numbers. Therefore, an increase in hyperplastic </w:t>
      </w:r>
      <w:r w:rsidRPr="00EA41D9">
        <w:rPr>
          <w:rFonts w:ascii="Times New Roman" w:hAnsi="Times New Roman" w:cs="Times New Roman"/>
          <w:sz w:val="24"/>
          <w:szCs w:val="24"/>
        </w:rPr>
        <w:lastRenderedPageBreak/>
        <w:t>or hype</w:t>
      </w:r>
      <w:r w:rsidRPr="00EA41D9">
        <w:rPr>
          <w:rFonts w:ascii="Times New Roman" w:hAnsi="Times New Roman" w:cs="Times New Roman"/>
          <w:sz w:val="24"/>
          <w:szCs w:val="24"/>
        </w:rPr>
        <w:t xml:space="preserve">rtrophic leads to obesity. </w:t>
      </w:r>
      <w:r w:rsidR="0064200B" w:rsidRPr="00EA41D9">
        <w:rPr>
          <w:rFonts w:ascii="Times New Roman" w:hAnsi="Times New Roman" w:cs="Times New Roman"/>
          <w:sz w:val="24"/>
          <w:szCs w:val="24"/>
        </w:rPr>
        <w:t>In most cases, adults tend to have an average number of adipose cells, but each cell is contained with a large number of fats. In most scenarios, adult obesity may be a result of hyperplastic or hypertrophic. Surprisingly, the fats cells</w:t>
      </w:r>
      <w:r w:rsidRPr="00EA41D9">
        <w:rPr>
          <w:rFonts w:ascii="Times New Roman" w:hAnsi="Times New Roman" w:cs="Times New Roman"/>
          <w:sz w:val="24"/>
          <w:szCs w:val="24"/>
        </w:rPr>
        <w:t xml:space="preserve"> once they develop in adults they</w:t>
      </w:r>
      <w:r w:rsidR="0064200B" w:rsidRPr="00EA41D9">
        <w:rPr>
          <w:rFonts w:ascii="Times New Roman" w:hAnsi="Times New Roman" w:cs="Times New Roman"/>
          <w:sz w:val="24"/>
          <w:szCs w:val="24"/>
        </w:rPr>
        <w:t xml:space="preserve"> never disappear.  </w:t>
      </w:r>
    </w:p>
    <w:p w:rsidR="001265F0" w:rsidRPr="00EA41D9" w:rsidRDefault="00FE249B" w:rsidP="00EA41D9">
      <w:pPr>
        <w:spacing w:line="480" w:lineRule="auto"/>
        <w:ind w:firstLine="720"/>
        <w:rPr>
          <w:rFonts w:ascii="Times New Roman" w:hAnsi="Times New Roman" w:cs="Times New Roman"/>
          <w:sz w:val="24"/>
          <w:szCs w:val="24"/>
        </w:rPr>
      </w:pPr>
      <w:r w:rsidRPr="00EA41D9">
        <w:rPr>
          <w:rFonts w:ascii="Times New Roman" w:hAnsi="Times New Roman" w:cs="Times New Roman"/>
          <w:sz w:val="24"/>
          <w:szCs w:val="24"/>
        </w:rPr>
        <w:t>Furthermore</w:t>
      </w:r>
      <w:r w:rsidR="00FC00C0" w:rsidRPr="00EA41D9">
        <w:rPr>
          <w:rFonts w:ascii="Times New Roman" w:hAnsi="Times New Roman" w:cs="Times New Roman"/>
          <w:sz w:val="24"/>
          <w:szCs w:val="24"/>
        </w:rPr>
        <w:t xml:space="preserve">, environmental </w:t>
      </w:r>
      <w:r w:rsidR="00550E8A" w:rsidRPr="00EA41D9">
        <w:rPr>
          <w:rFonts w:ascii="Times New Roman" w:hAnsi="Times New Roman" w:cs="Times New Roman"/>
          <w:sz w:val="24"/>
          <w:szCs w:val="24"/>
        </w:rPr>
        <w:t xml:space="preserve">factors can </w:t>
      </w:r>
      <w:r w:rsidR="00FC00C0" w:rsidRPr="00EA41D9">
        <w:rPr>
          <w:rFonts w:ascii="Times New Roman" w:hAnsi="Times New Roman" w:cs="Times New Roman"/>
          <w:sz w:val="24"/>
          <w:szCs w:val="24"/>
        </w:rPr>
        <w:t>cause obesity. In this modern era, the environment we live in has a significant impact on individuals' life.</w:t>
      </w:r>
      <w:r w:rsidR="00550E8A" w:rsidRPr="00EA41D9">
        <w:rPr>
          <w:rFonts w:ascii="Times New Roman" w:hAnsi="Times New Roman" w:cs="Times New Roman"/>
          <w:sz w:val="24"/>
          <w:szCs w:val="24"/>
        </w:rPr>
        <w:t xml:space="preserve"> We are living in </w:t>
      </w:r>
      <w:r w:rsidR="00FC00C0" w:rsidRPr="00EA41D9">
        <w:rPr>
          <w:rFonts w:ascii="Times New Roman" w:hAnsi="Times New Roman" w:cs="Times New Roman"/>
          <w:sz w:val="24"/>
          <w:szCs w:val="24"/>
        </w:rPr>
        <w:t>a contemporary world of technology,</w:t>
      </w:r>
      <w:r w:rsidR="00550E8A" w:rsidRPr="00EA41D9">
        <w:rPr>
          <w:rFonts w:ascii="Times New Roman" w:hAnsi="Times New Roman" w:cs="Times New Roman"/>
          <w:sz w:val="24"/>
          <w:szCs w:val="24"/>
        </w:rPr>
        <w:t xml:space="preserve"> where</w:t>
      </w:r>
      <w:r w:rsidR="00FC00C0" w:rsidRPr="00EA41D9">
        <w:rPr>
          <w:rFonts w:ascii="Times New Roman" w:hAnsi="Times New Roman" w:cs="Times New Roman"/>
          <w:sz w:val="24"/>
          <w:szCs w:val="24"/>
        </w:rPr>
        <w:t xml:space="preserve"> many people depend mainly on technology to keep </w:t>
      </w:r>
      <w:r w:rsidR="00550E8A" w:rsidRPr="00EA41D9">
        <w:rPr>
          <w:rFonts w:ascii="Times New Roman" w:hAnsi="Times New Roman" w:cs="Times New Roman"/>
          <w:sz w:val="24"/>
          <w:szCs w:val="24"/>
        </w:rPr>
        <w:t xml:space="preserve">themselves </w:t>
      </w:r>
      <w:r w:rsidR="00FC00C0" w:rsidRPr="00EA41D9">
        <w:rPr>
          <w:rFonts w:ascii="Times New Roman" w:hAnsi="Times New Roman" w:cs="Times New Roman"/>
          <w:sz w:val="24"/>
          <w:szCs w:val="24"/>
        </w:rPr>
        <w:t>busy. For instance, too much television watching has harmful effects on human health</w:t>
      </w:r>
      <w:r w:rsidR="00550E8A" w:rsidRPr="00EA41D9">
        <w:rPr>
          <w:rFonts w:ascii="Times New Roman" w:hAnsi="Times New Roman" w:cs="Times New Roman"/>
          <w:sz w:val="24"/>
          <w:szCs w:val="24"/>
        </w:rPr>
        <w:t xml:space="preserve"> as they don’t do a lot of physical</w:t>
      </w:r>
      <w:r w:rsidR="00FC00C0" w:rsidRPr="00EA41D9">
        <w:rPr>
          <w:rFonts w:ascii="Times New Roman" w:hAnsi="Times New Roman" w:cs="Times New Roman"/>
          <w:sz w:val="24"/>
          <w:szCs w:val="24"/>
        </w:rPr>
        <w:t xml:space="preserve">. This is because </w:t>
      </w:r>
      <w:r w:rsidR="007068BE" w:rsidRPr="00EA41D9">
        <w:rPr>
          <w:rFonts w:ascii="Times New Roman" w:hAnsi="Times New Roman" w:cs="Times New Roman"/>
          <w:sz w:val="24"/>
          <w:szCs w:val="24"/>
        </w:rPr>
        <w:t>energy balance in their bodies decreases metabolic rate, expenditure energy while increasing the rate of energy intake.</w:t>
      </w:r>
      <w:r w:rsidR="00502759" w:rsidRPr="00EA41D9">
        <w:rPr>
          <w:rFonts w:ascii="Times New Roman" w:hAnsi="Times New Roman" w:cs="Times New Roman"/>
          <w:sz w:val="24"/>
          <w:szCs w:val="24"/>
        </w:rPr>
        <w:t xml:space="preserve"> The foods taken do not undergo complete digestion, and more fats accumulate in the body, hence triggering obesity</w:t>
      </w:r>
      <w:r w:rsidR="006971D3" w:rsidRPr="00EA41D9">
        <w:rPr>
          <w:rFonts w:ascii="Times New Roman" w:hAnsi="Times New Roman" w:cs="Times New Roman"/>
          <w:sz w:val="24"/>
          <w:szCs w:val="24"/>
        </w:rPr>
        <w:t xml:space="preserve"> (Ahn et al., 2012)</w:t>
      </w:r>
      <w:r w:rsidR="00502759" w:rsidRPr="00EA41D9">
        <w:rPr>
          <w:rFonts w:ascii="Times New Roman" w:hAnsi="Times New Roman" w:cs="Times New Roman"/>
          <w:sz w:val="24"/>
          <w:szCs w:val="24"/>
        </w:rPr>
        <w:t>. Also, there are so many advertisements made on televisions for fast foods making people opt to go for them instead of preparing healthy meals. Television watching</w:t>
      </w:r>
      <w:r w:rsidR="00234F64" w:rsidRPr="00EA41D9">
        <w:rPr>
          <w:rFonts w:ascii="Times New Roman" w:hAnsi="Times New Roman" w:cs="Times New Roman"/>
          <w:sz w:val="24"/>
          <w:szCs w:val="24"/>
        </w:rPr>
        <w:t xml:space="preserve"> has</w:t>
      </w:r>
      <w:r w:rsidR="00502759" w:rsidRPr="00EA41D9">
        <w:rPr>
          <w:rFonts w:ascii="Times New Roman" w:hAnsi="Times New Roman" w:cs="Times New Roman"/>
          <w:sz w:val="24"/>
          <w:szCs w:val="24"/>
        </w:rPr>
        <w:t xml:space="preserve"> </w:t>
      </w:r>
      <w:r w:rsidR="00234F64" w:rsidRPr="00EA41D9">
        <w:rPr>
          <w:rFonts w:ascii="Times New Roman" w:hAnsi="Times New Roman" w:cs="Times New Roman"/>
          <w:sz w:val="24"/>
          <w:szCs w:val="24"/>
        </w:rPr>
        <w:t>been related to obesity in adults.</w:t>
      </w:r>
    </w:p>
    <w:p w:rsidR="001152C3" w:rsidRPr="00EA41D9" w:rsidRDefault="00FE249B" w:rsidP="00EA41D9">
      <w:pPr>
        <w:spacing w:line="480" w:lineRule="auto"/>
        <w:ind w:firstLine="720"/>
        <w:rPr>
          <w:rFonts w:ascii="Times New Roman" w:hAnsi="Times New Roman" w:cs="Times New Roman"/>
          <w:sz w:val="24"/>
          <w:szCs w:val="24"/>
        </w:rPr>
      </w:pPr>
      <w:r w:rsidRPr="00EA41D9">
        <w:rPr>
          <w:rFonts w:ascii="Times New Roman" w:hAnsi="Times New Roman" w:cs="Times New Roman"/>
          <w:sz w:val="24"/>
          <w:szCs w:val="24"/>
        </w:rPr>
        <w:t>There are several ways to treat obesity. Obesity can be operated either by bariatric surgery or dr</w:t>
      </w:r>
      <w:r w:rsidRPr="00EA41D9">
        <w:rPr>
          <w:rFonts w:ascii="Times New Roman" w:hAnsi="Times New Roman" w:cs="Times New Roman"/>
          <w:sz w:val="24"/>
          <w:szCs w:val="24"/>
        </w:rPr>
        <w:t>ug therapy, as they are more in effect compared to other treatments</w:t>
      </w:r>
      <w:r w:rsidR="00CA5B8B" w:rsidRPr="00EA41D9">
        <w:rPr>
          <w:rFonts w:ascii="Times New Roman" w:hAnsi="Times New Roman" w:cs="Times New Roman"/>
          <w:sz w:val="24"/>
          <w:szCs w:val="24"/>
        </w:rPr>
        <w:t xml:space="preserve"> (Pierson et al., 2014)</w:t>
      </w:r>
      <w:r w:rsidRPr="00EA41D9">
        <w:rPr>
          <w:rFonts w:ascii="Times New Roman" w:hAnsi="Times New Roman" w:cs="Times New Roman"/>
          <w:sz w:val="24"/>
          <w:szCs w:val="24"/>
        </w:rPr>
        <w:t>. Orlistat and Sibutramine are two types of drugs used under drug therapy medication. These two drugs are recommended as they have long-lasting effects.</w:t>
      </w:r>
      <w:r w:rsidR="003E09AB" w:rsidRPr="00EA41D9">
        <w:rPr>
          <w:rFonts w:ascii="Times New Roman" w:hAnsi="Times New Roman" w:cs="Times New Roman"/>
          <w:sz w:val="24"/>
          <w:szCs w:val="24"/>
        </w:rPr>
        <w:t xml:space="preserve"> Orlistat is an intestinal lipase inhibitor that aids in minimizing the patient's weight approximately around three kilograms, and besides, decreases the chances of the patient to </w:t>
      </w:r>
      <w:r w:rsidR="0042052F" w:rsidRPr="00EA41D9">
        <w:rPr>
          <w:rFonts w:ascii="Times New Roman" w:hAnsi="Times New Roman" w:cs="Times New Roman"/>
          <w:sz w:val="24"/>
          <w:szCs w:val="24"/>
        </w:rPr>
        <w:t>y is</w:t>
      </w:r>
      <w:r w:rsidR="003E09AB" w:rsidRPr="00EA41D9">
        <w:rPr>
          <w:rFonts w:ascii="Times New Roman" w:hAnsi="Times New Roman" w:cs="Times New Roman"/>
          <w:sz w:val="24"/>
          <w:szCs w:val="24"/>
        </w:rPr>
        <w:t xml:space="preserve"> at higher risk in diabetes. However, this drug is often useful when the level of calories in the bod low.</w:t>
      </w:r>
    </w:p>
    <w:p w:rsidR="001152C3" w:rsidRPr="00EA41D9" w:rsidRDefault="003E09AB" w:rsidP="00EA41D9">
      <w:pPr>
        <w:spacing w:line="480" w:lineRule="auto"/>
        <w:ind w:firstLine="720"/>
        <w:rPr>
          <w:rFonts w:ascii="Times New Roman" w:hAnsi="Times New Roman" w:cs="Times New Roman"/>
          <w:sz w:val="24"/>
          <w:szCs w:val="24"/>
        </w:rPr>
      </w:pPr>
      <w:r w:rsidRPr="00EA41D9">
        <w:rPr>
          <w:rFonts w:ascii="Times New Roman" w:hAnsi="Times New Roman" w:cs="Times New Roman"/>
          <w:sz w:val="24"/>
          <w:szCs w:val="24"/>
        </w:rPr>
        <w:t xml:space="preserve">On the other hand, Sibutramine is also known as a monoamine-reuptake inhibitor, is used to reduce body weight approximately about five Kilograms. However, it is allied to increase </w:t>
      </w:r>
      <w:r w:rsidRPr="00EA41D9">
        <w:rPr>
          <w:rFonts w:ascii="Times New Roman" w:hAnsi="Times New Roman" w:cs="Times New Roman"/>
          <w:sz w:val="24"/>
          <w:szCs w:val="24"/>
        </w:rPr>
        <w:lastRenderedPageBreak/>
        <w:t>blood pressure as well as pulse rate</w:t>
      </w:r>
      <w:r w:rsidR="00CA5B8B" w:rsidRPr="00EA41D9">
        <w:rPr>
          <w:rFonts w:ascii="Times New Roman" w:hAnsi="Times New Roman" w:cs="Times New Roman"/>
          <w:sz w:val="24"/>
          <w:szCs w:val="24"/>
        </w:rPr>
        <w:t xml:space="preserve"> (Pierson et al., 2014)</w:t>
      </w:r>
      <w:r w:rsidRPr="00EA41D9">
        <w:rPr>
          <w:rFonts w:ascii="Times New Roman" w:hAnsi="Times New Roman" w:cs="Times New Roman"/>
          <w:sz w:val="24"/>
          <w:szCs w:val="24"/>
        </w:rPr>
        <w:t xml:space="preserve">. Continually, bariatric surgery also referred to as gastrointestinal surgery. It helps in reducing body weight in a faster way. It works by altering digestive </w:t>
      </w:r>
      <w:r w:rsidR="004B5089" w:rsidRPr="00EA41D9">
        <w:rPr>
          <w:rFonts w:ascii="Times New Roman" w:hAnsi="Times New Roman" w:cs="Times New Roman"/>
          <w:sz w:val="24"/>
          <w:szCs w:val="24"/>
        </w:rPr>
        <w:t>processes.</w:t>
      </w:r>
    </w:p>
    <w:p w:rsidR="00383977" w:rsidRPr="00EA41D9" w:rsidRDefault="00FE249B" w:rsidP="00EA41D9">
      <w:pPr>
        <w:spacing w:line="480" w:lineRule="auto"/>
        <w:ind w:firstLine="720"/>
        <w:rPr>
          <w:rFonts w:ascii="Times New Roman" w:hAnsi="Times New Roman" w:cs="Times New Roman"/>
          <w:sz w:val="24"/>
          <w:szCs w:val="24"/>
        </w:rPr>
      </w:pPr>
      <w:r w:rsidRPr="00EA41D9">
        <w:rPr>
          <w:rFonts w:ascii="Times New Roman" w:hAnsi="Times New Roman" w:cs="Times New Roman"/>
          <w:sz w:val="24"/>
          <w:szCs w:val="24"/>
        </w:rPr>
        <w:t xml:space="preserve">Notably, obesity is a complex challenge that needs local and state government intervention to stop this </w:t>
      </w:r>
      <w:r w:rsidR="002277E6" w:rsidRPr="00EA41D9">
        <w:rPr>
          <w:rFonts w:ascii="Times New Roman" w:hAnsi="Times New Roman" w:cs="Times New Roman"/>
          <w:sz w:val="24"/>
          <w:szCs w:val="24"/>
        </w:rPr>
        <w:t>epidemic</w:t>
      </w:r>
      <w:r w:rsidRPr="00EA41D9">
        <w:rPr>
          <w:rFonts w:ascii="Times New Roman" w:hAnsi="Times New Roman" w:cs="Times New Roman"/>
          <w:sz w:val="24"/>
          <w:szCs w:val="24"/>
        </w:rPr>
        <w:t>. First a</w:t>
      </w:r>
      <w:r w:rsidR="005F38B3" w:rsidRPr="00EA41D9">
        <w:rPr>
          <w:rFonts w:ascii="Times New Roman" w:hAnsi="Times New Roman" w:cs="Times New Roman"/>
          <w:sz w:val="24"/>
          <w:szCs w:val="24"/>
        </w:rPr>
        <w:t xml:space="preserve">nd forest, both governments, ought to provide leadership that exhibits by responding to the obesity prevalent as well as </w:t>
      </w:r>
      <w:r w:rsidR="007B46E3" w:rsidRPr="00EA41D9">
        <w:rPr>
          <w:rFonts w:ascii="Times New Roman" w:hAnsi="Times New Roman" w:cs="Times New Roman"/>
          <w:sz w:val="24"/>
          <w:szCs w:val="24"/>
        </w:rPr>
        <w:t>bringing together the private-sector and public-sector response.</w:t>
      </w:r>
      <w:r w:rsidR="005F38B3" w:rsidRPr="00EA41D9">
        <w:rPr>
          <w:rFonts w:ascii="Times New Roman" w:hAnsi="Times New Roman" w:cs="Times New Roman"/>
          <w:sz w:val="24"/>
          <w:szCs w:val="24"/>
        </w:rPr>
        <w:t xml:space="preserve"> </w:t>
      </w:r>
      <w:r w:rsidR="007B46E3" w:rsidRPr="00EA41D9">
        <w:rPr>
          <w:rFonts w:ascii="Times New Roman" w:hAnsi="Times New Roman" w:cs="Times New Roman"/>
          <w:sz w:val="24"/>
          <w:szCs w:val="24"/>
        </w:rPr>
        <w:t>Stimulating the response includes policy development, political commitment, coordinating programs, and prioritizing funds</w:t>
      </w:r>
      <w:r w:rsidR="006971D3" w:rsidRPr="00EA41D9">
        <w:rPr>
          <w:rFonts w:ascii="Times New Roman" w:hAnsi="Times New Roman" w:cs="Times New Roman"/>
          <w:sz w:val="24"/>
          <w:szCs w:val="24"/>
        </w:rPr>
        <w:t xml:space="preserve"> (</w:t>
      </w:r>
      <w:r w:rsidR="006971D3" w:rsidRPr="00EA41D9">
        <w:rPr>
          <w:rFonts w:ascii="Times New Roman" w:hAnsi="Times New Roman" w:cs="Times New Roman"/>
          <w:color w:val="222222"/>
          <w:sz w:val="24"/>
          <w:szCs w:val="24"/>
          <w:shd w:val="clear" w:color="auto" w:fill="FFFFFF"/>
        </w:rPr>
        <w:t>Diepeveen et al., 2013)</w:t>
      </w:r>
      <w:r w:rsidR="007B46E3" w:rsidRPr="00EA41D9">
        <w:rPr>
          <w:rFonts w:ascii="Times New Roman" w:hAnsi="Times New Roman" w:cs="Times New Roman"/>
          <w:sz w:val="24"/>
          <w:szCs w:val="24"/>
        </w:rPr>
        <w:t xml:space="preserve">. </w:t>
      </w:r>
      <w:r w:rsidR="001510B5" w:rsidRPr="00EA41D9">
        <w:rPr>
          <w:rFonts w:ascii="Times New Roman" w:hAnsi="Times New Roman" w:cs="Times New Roman"/>
          <w:sz w:val="24"/>
          <w:szCs w:val="24"/>
        </w:rPr>
        <w:t xml:space="preserve">Other essential elements </w:t>
      </w:r>
      <w:r w:rsidR="007B46E3" w:rsidRPr="00EA41D9">
        <w:rPr>
          <w:rFonts w:ascii="Times New Roman" w:hAnsi="Times New Roman" w:cs="Times New Roman"/>
          <w:sz w:val="24"/>
          <w:szCs w:val="24"/>
        </w:rPr>
        <w:t>of effective governm</w:t>
      </w:r>
      <w:r w:rsidR="001510B5" w:rsidRPr="00EA41D9">
        <w:rPr>
          <w:rFonts w:ascii="Times New Roman" w:hAnsi="Times New Roman" w:cs="Times New Roman"/>
          <w:sz w:val="24"/>
          <w:szCs w:val="24"/>
        </w:rPr>
        <w:t>ent in response to this problem consist of improved organizational capacity, strong government labor force, and well-structured strategy to collect information that must be used to guide and progress underlain policies and programs to combat obesity</w:t>
      </w:r>
      <w:r w:rsidR="006971D3" w:rsidRPr="00EA41D9">
        <w:rPr>
          <w:rFonts w:ascii="Times New Roman" w:hAnsi="Times New Roman" w:cs="Times New Roman"/>
          <w:sz w:val="24"/>
          <w:szCs w:val="24"/>
        </w:rPr>
        <w:t xml:space="preserve"> (</w:t>
      </w:r>
      <w:r w:rsidR="006971D3" w:rsidRPr="00EA41D9">
        <w:rPr>
          <w:rFonts w:ascii="Times New Roman" w:hAnsi="Times New Roman" w:cs="Times New Roman"/>
          <w:color w:val="222222"/>
          <w:sz w:val="24"/>
          <w:szCs w:val="24"/>
          <w:shd w:val="clear" w:color="auto" w:fill="FFFFFF"/>
        </w:rPr>
        <w:t>Diepeveen et al., 2013)</w:t>
      </w:r>
      <w:r w:rsidR="001510B5" w:rsidRPr="00EA41D9">
        <w:rPr>
          <w:rFonts w:ascii="Times New Roman" w:hAnsi="Times New Roman" w:cs="Times New Roman"/>
          <w:sz w:val="24"/>
          <w:szCs w:val="24"/>
        </w:rPr>
        <w:t xml:space="preserve">. </w:t>
      </w:r>
      <w:r w:rsidRPr="00EA41D9">
        <w:rPr>
          <w:rFonts w:ascii="Times New Roman" w:hAnsi="Times New Roman" w:cs="Times New Roman"/>
          <w:sz w:val="24"/>
          <w:szCs w:val="24"/>
        </w:rPr>
        <w:t xml:space="preserve"> Another core regulatory role at the local, federal, and state levels is by advancing the health status of citizens and minimizing inequalit</w:t>
      </w:r>
      <w:r w:rsidR="006379B4" w:rsidRPr="00EA41D9">
        <w:rPr>
          <w:rFonts w:ascii="Times New Roman" w:hAnsi="Times New Roman" w:cs="Times New Roman"/>
          <w:sz w:val="24"/>
          <w:szCs w:val="24"/>
        </w:rPr>
        <w:t>ies while treating obesity.</w:t>
      </w:r>
    </w:p>
    <w:p w:rsidR="00F41947" w:rsidRPr="00EA41D9" w:rsidRDefault="00F41947" w:rsidP="00EA41D9">
      <w:pPr>
        <w:spacing w:line="480" w:lineRule="auto"/>
        <w:ind w:firstLine="720"/>
        <w:rPr>
          <w:rFonts w:ascii="Times New Roman" w:hAnsi="Times New Roman" w:cs="Times New Roman"/>
          <w:sz w:val="24"/>
          <w:szCs w:val="24"/>
        </w:rPr>
      </w:pPr>
    </w:p>
    <w:p w:rsidR="00E31105" w:rsidRPr="00EA41D9" w:rsidRDefault="00FE249B" w:rsidP="00EA41D9">
      <w:pPr>
        <w:spacing w:line="480" w:lineRule="auto"/>
        <w:ind w:firstLine="720"/>
        <w:rPr>
          <w:rFonts w:ascii="Times New Roman" w:hAnsi="Times New Roman" w:cs="Times New Roman"/>
          <w:sz w:val="24"/>
          <w:szCs w:val="24"/>
        </w:rPr>
      </w:pPr>
      <w:r w:rsidRPr="00EA41D9">
        <w:rPr>
          <w:rFonts w:ascii="Times New Roman" w:hAnsi="Times New Roman" w:cs="Times New Roman"/>
          <w:sz w:val="24"/>
          <w:szCs w:val="24"/>
        </w:rPr>
        <w:t>Conclusively,</w:t>
      </w:r>
      <w:r w:rsidR="00224A76" w:rsidRPr="00EA41D9">
        <w:rPr>
          <w:rFonts w:ascii="Times New Roman" w:hAnsi="Times New Roman" w:cs="Times New Roman"/>
          <w:sz w:val="24"/>
          <w:szCs w:val="24"/>
        </w:rPr>
        <w:t xml:space="preserve"> obesity is an unhealthy condition prevalent in most parts of the United S</w:t>
      </w:r>
      <w:r w:rsidR="0042052F" w:rsidRPr="00EA41D9">
        <w:rPr>
          <w:rFonts w:ascii="Times New Roman" w:hAnsi="Times New Roman" w:cs="Times New Roman"/>
          <w:sz w:val="24"/>
          <w:szCs w:val="24"/>
        </w:rPr>
        <w:t>tates, and i</w:t>
      </w:r>
      <w:r w:rsidR="003C48C9" w:rsidRPr="00EA41D9">
        <w:rPr>
          <w:rFonts w:ascii="Times New Roman" w:hAnsi="Times New Roman" w:cs="Times New Roman"/>
          <w:sz w:val="24"/>
          <w:szCs w:val="24"/>
        </w:rPr>
        <w:t>t is very costly to treat</w:t>
      </w:r>
      <w:r w:rsidR="00224A76" w:rsidRPr="00EA41D9">
        <w:rPr>
          <w:rFonts w:ascii="Times New Roman" w:hAnsi="Times New Roman" w:cs="Times New Roman"/>
          <w:sz w:val="24"/>
          <w:szCs w:val="24"/>
        </w:rPr>
        <w:t xml:space="preserve">. </w:t>
      </w:r>
      <w:r w:rsidR="002277E6" w:rsidRPr="00EA41D9">
        <w:rPr>
          <w:rFonts w:ascii="Times New Roman" w:hAnsi="Times New Roman" w:cs="Times New Roman"/>
          <w:sz w:val="24"/>
          <w:szCs w:val="24"/>
        </w:rPr>
        <w:t>Various factors are correlated with obesity, such as consuming too many calories, too much television watching, and improperly balanced diets. Primarily, obesity occurs when adipose cells increase ridiculously in the numbers and size. It can be treated mainly in ways, that is, bariatric surgery and drug therapy. Obesity has been rampant in mo</w:t>
      </w:r>
      <w:r w:rsidR="00CB4C38" w:rsidRPr="00EA41D9">
        <w:rPr>
          <w:rFonts w:ascii="Times New Roman" w:hAnsi="Times New Roman" w:cs="Times New Roman"/>
          <w:sz w:val="24"/>
          <w:szCs w:val="24"/>
        </w:rPr>
        <w:t>st states; it needs serious attention from both local and federal governments, especially to improve the health status of citizens as a way of reducing obesity.</w:t>
      </w:r>
    </w:p>
    <w:p w:rsidR="00EA41D9" w:rsidRDefault="00EA41D9" w:rsidP="00EA41D9">
      <w:pPr>
        <w:spacing w:line="480" w:lineRule="auto"/>
        <w:rPr>
          <w:rFonts w:ascii="Times New Roman" w:hAnsi="Times New Roman" w:cs="Times New Roman"/>
          <w:sz w:val="24"/>
          <w:szCs w:val="24"/>
        </w:rPr>
      </w:pPr>
    </w:p>
    <w:p w:rsidR="00CB4C38" w:rsidRPr="00EA41D9" w:rsidRDefault="00FE249B" w:rsidP="00EA41D9">
      <w:pPr>
        <w:spacing w:line="480" w:lineRule="auto"/>
        <w:jc w:val="center"/>
        <w:rPr>
          <w:rFonts w:ascii="Times New Roman" w:hAnsi="Times New Roman" w:cs="Times New Roman"/>
          <w:sz w:val="24"/>
          <w:szCs w:val="24"/>
        </w:rPr>
      </w:pPr>
      <w:r w:rsidRPr="00EA41D9">
        <w:rPr>
          <w:rFonts w:ascii="Times New Roman" w:hAnsi="Times New Roman" w:cs="Times New Roman"/>
          <w:sz w:val="24"/>
          <w:szCs w:val="24"/>
        </w:rPr>
        <w:t>References.</w:t>
      </w:r>
    </w:p>
    <w:p w:rsidR="00EA41D9" w:rsidRPr="00EA41D9" w:rsidRDefault="00FE249B" w:rsidP="00EA41D9">
      <w:pPr>
        <w:spacing w:line="480" w:lineRule="auto"/>
        <w:ind w:left="720" w:hanging="720"/>
        <w:rPr>
          <w:rFonts w:ascii="Times New Roman" w:hAnsi="Times New Roman" w:cs="Times New Roman"/>
          <w:color w:val="222222"/>
          <w:sz w:val="24"/>
          <w:szCs w:val="24"/>
          <w:shd w:val="clear" w:color="auto" w:fill="FFFFFF"/>
        </w:rPr>
      </w:pPr>
      <w:r w:rsidRPr="00EA41D9">
        <w:rPr>
          <w:rFonts w:ascii="Times New Roman" w:hAnsi="Times New Roman" w:cs="Times New Roman"/>
          <w:color w:val="222222"/>
          <w:sz w:val="24"/>
          <w:szCs w:val="24"/>
          <w:shd w:val="clear" w:color="auto" w:fill="FFFFFF"/>
        </w:rPr>
        <w:t>Ahn, S. H., Song, S. M., &amp; Kim, H. K. (2012). A study on the health and nutritional characteristics according to household income and obe</w:t>
      </w:r>
      <w:r w:rsidRPr="00EA41D9">
        <w:rPr>
          <w:rFonts w:ascii="Times New Roman" w:hAnsi="Times New Roman" w:cs="Times New Roman"/>
          <w:color w:val="222222"/>
          <w:sz w:val="24"/>
          <w:szCs w:val="24"/>
          <w:shd w:val="clear" w:color="auto" w:fill="FFFFFF"/>
        </w:rPr>
        <w:t xml:space="preserve">sity in Korean adults aged over 50-based in 2005 KNHANES. </w:t>
      </w:r>
      <w:r w:rsidRPr="00EA41D9">
        <w:rPr>
          <w:rFonts w:ascii="Times New Roman" w:hAnsi="Times New Roman" w:cs="Times New Roman"/>
          <w:i/>
          <w:iCs/>
          <w:color w:val="222222"/>
          <w:sz w:val="24"/>
          <w:szCs w:val="24"/>
          <w:shd w:val="clear" w:color="auto" w:fill="FFFFFF"/>
        </w:rPr>
        <w:t>Korean Journal of Community Nutrition</w:t>
      </w:r>
      <w:r w:rsidRPr="00EA41D9">
        <w:rPr>
          <w:rFonts w:ascii="Times New Roman" w:hAnsi="Times New Roman" w:cs="Times New Roman"/>
          <w:color w:val="222222"/>
          <w:sz w:val="24"/>
          <w:szCs w:val="24"/>
          <w:shd w:val="clear" w:color="auto" w:fill="FFFFFF"/>
        </w:rPr>
        <w:t>, </w:t>
      </w:r>
      <w:r w:rsidRPr="00EA41D9">
        <w:rPr>
          <w:rFonts w:ascii="Times New Roman" w:hAnsi="Times New Roman" w:cs="Times New Roman"/>
          <w:i/>
          <w:iCs/>
          <w:color w:val="222222"/>
          <w:sz w:val="24"/>
          <w:szCs w:val="24"/>
          <w:shd w:val="clear" w:color="auto" w:fill="FFFFFF"/>
        </w:rPr>
        <w:t>17</w:t>
      </w:r>
      <w:r w:rsidRPr="00EA41D9">
        <w:rPr>
          <w:rFonts w:ascii="Times New Roman" w:hAnsi="Times New Roman" w:cs="Times New Roman"/>
          <w:color w:val="222222"/>
          <w:sz w:val="24"/>
          <w:szCs w:val="24"/>
          <w:shd w:val="clear" w:color="auto" w:fill="FFFFFF"/>
        </w:rPr>
        <w:t>(4), 463-478.</w:t>
      </w:r>
    </w:p>
    <w:p w:rsidR="00EA41D9" w:rsidRPr="00EA41D9" w:rsidRDefault="00FE249B" w:rsidP="00EA41D9">
      <w:pPr>
        <w:spacing w:line="480" w:lineRule="auto"/>
        <w:ind w:left="720" w:hanging="720"/>
        <w:rPr>
          <w:rFonts w:ascii="Times New Roman" w:hAnsi="Times New Roman" w:cs="Times New Roman"/>
          <w:color w:val="222222"/>
          <w:sz w:val="24"/>
          <w:szCs w:val="24"/>
          <w:shd w:val="clear" w:color="auto" w:fill="FFFFFF"/>
        </w:rPr>
      </w:pPr>
      <w:r w:rsidRPr="00EA41D9">
        <w:rPr>
          <w:rFonts w:ascii="Times New Roman" w:hAnsi="Times New Roman" w:cs="Times New Roman"/>
          <w:color w:val="222222"/>
          <w:sz w:val="24"/>
          <w:szCs w:val="24"/>
          <w:shd w:val="clear" w:color="auto" w:fill="FFFFFF"/>
        </w:rPr>
        <w:t>Diepeveen, S., Ling, T., Suhrcke, M., Roland, M., &amp; Marteau</w:t>
      </w:r>
      <w:r w:rsidRPr="00EA41D9">
        <w:rPr>
          <w:rFonts w:ascii="Times New Roman" w:hAnsi="Times New Roman" w:cs="Times New Roman"/>
          <w:color w:val="222222"/>
          <w:sz w:val="24"/>
          <w:szCs w:val="24"/>
          <w:shd w:val="clear" w:color="auto" w:fill="FFFFFF"/>
        </w:rPr>
        <w:t>, T. M. (2013). Public acceptability of government intervention to change health-related behaviors: a systematic review and narrative synthesis. </w:t>
      </w:r>
      <w:r w:rsidRPr="00EA41D9">
        <w:rPr>
          <w:rFonts w:ascii="Times New Roman" w:hAnsi="Times New Roman" w:cs="Times New Roman"/>
          <w:i/>
          <w:iCs/>
          <w:color w:val="222222"/>
          <w:sz w:val="24"/>
          <w:szCs w:val="24"/>
          <w:shd w:val="clear" w:color="auto" w:fill="FFFFFF"/>
        </w:rPr>
        <w:t>BMC Public Health</w:t>
      </w:r>
      <w:r w:rsidRPr="00EA41D9">
        <w:rPr>
          <w:rFonts w:ascii="Times New Roman" w:hAnsi="Times New Roman" w:cs="Times New Roman"/>
          <w:color w:val="222222"/>
          <w:sz w:val="24"/>
          <w:szCs w:val="24"/>
          <w:shd w:val="clear" w:color="auto" w:fill="FFFFFF"/>
        </w:rPr>
        <w:t>, </w:t>
      </w:r>
      <w:r w:rsidRPr="00EA41D9">
        <w:rPr>
          <w:rFonts w:ascii="Times New Roman" w:hAnsi="Times New Roman" w:cs="Times New Roman"/>
          <w:i/>
          <w:iCs/>
          <w:color w:val="222222"/>
          <w:sz w:val="24"/>
          <w:szCs w:val="24"/>
          <w:shd w:val="clear" w:color="auto" w:fill="FFFFFF"/>
        </w:rPr>
        <w:t>13</w:t>
      </w:r>
      <w:r w:rsidRPr="00EA41D9">
        <w:rPr>
          <w:rFonts w:ascii="Times New Roman" w:hAnsi="Times New Roman" w:cs="Times New Roman"/>
          <w:color w:val="222222"/>
          <w:sz w:val="24"/>
          <w:szCs w:val="24"/>
          <w:shd w:val="clear" w:color="auto" w:fill="FFFFFF"/>
        </w:rPr>
        <w:t>(1), 756.</w:t>
      </w:r>
    </w:p>
    <w:p w:rsidR="00EA41D9" w:rsidRPr="00EA41D9" w:rsidRDefault="00FE249B" w:rsidP="00EA41D9">
      <w:pPr>
        <w:spacing w:line="480" w:lineRule="auto"/>
        <w:ind w:left="720" w:hanging="720"/>
        <w:rPr>
          <w:rFonts w:ascii="Times New Roman" w:hAnsi="Times New Roman" w:cs="Times New Roman"/>
          <w:sz w:val="24"/>
          <w:szCs w:val="24"/>
        </w:rPr>
      </w:pPr>
      <w:r w:rsidRPr="00EA41D9">
        <w:rPr>
          <w:rFonts w:ascii="Times New Roman" w:hAnsi="Times New Roman" w:cs="Times New Roman"/>
          <w:color w:val="222222"/>
          <w:sz w:val="24"/>
          <w:szCs w:val="24"/>
          <w:shd w:val="clear" w:color="auto" w:fill="FFFFFF"/>
        </w:rPr>
        <w:t>Peirson, L., Douketis, J., Ciliska, D., Fitzpatrick-Lewis, D., Ali, M. U., &amp; Rai</w:t>
      </w:r>
      <w:r w:rsidRPr="00EA41D9">
        <w:rPr>
          <w:rFonts w:ascii="Times New Roman" w:hAnsi="Times New Roman" w:cs="Times New Roman"/>
          <w:color w:val="222222"/>
          <w:sz w:val="24"/>
          <w:szCs w:val="24"/>
          <w:shd w:val="clear" w:color="auto" w:fill="FFFFFF"/>
        </w:rPr>
        <w:t>na, P. (2014). Treatment for overweight and obesity in adult populations: a systematic review and meta-analysis. </w:t>
      </w:r>
      <w:r w:rsidRPr="00EA41D9">
        <w:rPr>
          <w:rFonts w:ascii="Times New Roman" w:hAnsi="Times New Roman" w:cs="Times New Roman"/>
          <w:i/>
          <w:iCs/>
          <w:color w:val="222222"/>
          <w:sz w:val="24"/>
          <w:szCs w:val="24"/>
          <w:shd w:val="clear" w:color="auto" w:fill="FFFFFF"/>
        </w:rPr>
        <w:t>CMAJ Open</w:t>
      </w:r>
      <w:r w:rsidRPr="00EA41D9">
        <w:rPr>
          <w:rFonts w:ascii="Times New Roman" w:hAnsi="Times New Roman" w:cs="Times New Roman"/>
          <w:color w:val="222222"/>
          <w:sz w:val="24"/>
          <w:szCs w:val="24"/>
          <w:shd w:val="clear" w:color="auto" w:fill="FFFFFF"/>
        </w:rPr>
        <w:t>, </w:t>
      </w:r>
      <w:r w:rsidRPr="00EA41D9">
        <w:rPr>
          <w:rFonts w:ascii="Times New Roman" w:hAnsi="Times New Roman" w:cs="Times New Roman"/>
          <w:i/>
          <w:iCs/>
          <w:color w:val="222222"/>
          <w:sz w:val="24"/>
          <w:szCs w:val="24"/>
          <w:shd w:val="clear" w:color="auto" w:fill="FFFFFF"/>
        </w:rPr>
        <w:t>2</w:t>
      </w:r>
      <w:r w:rsidRPr="00EA41D9">
        <w:rPr>
          <w:rFonts w:ascii="Times New Roman" w:hAnsi="Times New Roman" w:cs="Times New Roman"/>
          <w:color w:val="222222"/>
          <w:sz w:val="24"/>
          <w:szCs w:val="24"/>
          <w:shd w:val="clear" w:color="auto" w:fill="FFFFFF"/>
        </w:rPr>
        <w:t>(4), E306.</w:t>
      </w:r>
    </w:p>
    <w:p w:rsidR="00EA41D9" w:rsidRPr="00EA41D9" w:rsidRDefault="00FE249B" w:rsidP="00EA41D9">
      <w:pPr>
        <w:spacing w:line="480" w:lineRule="auto"/>
        <w:ind w:left="720" w:hanging="720"/>
        <w:rPr>
          <w:rFonts w:ascii="Times New Roman" w:hAnsi="Times New Roman" w:cs="Times New Roman"/>
          <w:sz w:val="24"/>
          <w:szCs w:val="24"/>
        </w:rPr>
      </w:pPr>
      <w:r w:rsidRPr="00EA41D9">
        <w:rPr>
          <w:rFonts w:ascii="Times New Roman" w:hAnsi="Times New Roman" w:cs="Times New Roman"/>
          <w:color w:val="222222"/>
          <w:sz w:val="24"/>
          <w:szCs w:val="24"/>
          <w:shd w:val="clear" w:color="auto" w:fill="FFFFFF"/>
        </w:rPr>
        <w:t>Smith, K. B., &amp; Smith, M. S. (2016). Obesity statistics. </w:t>
      </w:r>
      <w:r w:rsidRPr="00EA41D9">
        <w:rPr>
          <w:rFonts w:ascii="Times New Roman" w:hAnsi="Times New Roman" w:cs="Times New Roman"/>
          <w:i/>
          <w:iCs/>
          <w:color w:val="222222"/>
          <w:sz w:val="24"/>
          <w:szCs w:val="24"/>
          <w:shd w:val="clear" w:color="auto" w:fill="FFFFFF"/>
        </w:rPr>
        <w:t>Primary care: clinics in office practice</w:t>
      </w:r>
      <w:r w:rsidRPr="00EA41D9">
        <w:rPr>
          <w:rFonts w:ascii="Times New Roman" w:hAnsi="Times New Roman" w:cs="Times New Roman"/>
          <w:color w:val="222222"/>
          <w:sz w:val="24"/>
          <w:szCs w:val="24"/>
          <w:shd w:val="clear" w:color="auto" w:fill="FFFFFF"/>
        </w:rPr>
        <w:t>, </w:t>
      </w:r>
      <w:r w:rsidRPr="00EA41D9">
        <w:rPr>
          <w:rFonts w:ascii="Times New Roman" w:hAnsi="Times New Roman" w:cs="Times New Roman"/>
          <w:i/>
          <w:iCs/>
          <w:color w:val="222222"/>
          <w:sz w:val="24"/>
          <w:szCs w:val="24"/>
          <w:shd w:val="clear" w:color="auto" w:fill="FFFFFF"/>
        </w:rPr>
        <w:t>43</w:t>
      </w:r>
      <w:r w:rsidRPr="00EA41D9">
        <w:rPr>
          <w:rFonts w:ascii="Times New Roman" w:hAnsi="Times New Roman" w:cs="Times New Roman"/>
          <w:color w:val="222222"/>
          <w:sz w:val="24"/>
          <w:szCs w:val="24"/>
          <w:shd w:val="clear" w:color="auto" w:fill="FFFFFF"/>
        </w:rPr>
        <w:t>(1), 121-135.</w:t>
      </w:r>
    </w:p>
    <w:p w:rsidR="00EA41D9" w:rsidRPr="00EA41D9" w:rsidRDefault="00FE249B" w:rsidP="00EA41D9">
      <w:pPr>
        <w:spacing w:line="480" w:lineRule="auto"/>
        <w:ind w:left="720" w:hanging="720"/>
        <w:rPr>
          <w:rFonts w:ascii="Times New Roman" w:hAnsi="Times New Roman" w:cs="Times New Roman"/>
          <w:color w:val="222222"/>
          <w:sz w:val="24"/>
          <w:szCs w:val="24"/>
          <w:shd w:val="clear" w:color="auto" w:fill="FFFFFF"/>
        </w:rPr>
      </w:pPr>
      <w:r w:rsidRPr="00EA41D9">
        <w:rPr>
          <w:rFonts w:ascii="Times New Roman" w:hAnsi="Times New Roman" w:cs="Times New Roman"/>
          <w:color w:val="222222"/>
          <w:sz w:val="24"/>
          <w:szCs w:val="24"/>
          <w:shd w:val="clear" w:color="auto" w:fill="FFFFFF"/>
        </w:rPr>
        <w:t>Tuck,</w:t>
      </w:r>
      <w:r w:rsidRPr="00EA41D9">
        <w:rPr>
          <w:rFonts w:ascii="Times New Roman" w:hAnsi="Times New Roman" w:cs="Times New Roman"/>
          <w:color w:val="222222"/>
          <w:sz w:val="24"/>
          <w:szCs w:val="24"/>
          <w:shd w:val="clear" w:color="auto" w:fill="FFFFFF"/>
        </w:rPr>
        <w:t xml:space="preserve"> M., &amp; B Corry, D. (2010). Prevalence of obesity, hypertension, diabetes, and metabolic syndrome and cardiovascular complications. </w:t>
      </w:r>
      <w:r w:rsidRPr="00EA41D9">
        <w:rPr>
          <w:rFonts w:ascii="Times New Roman" w:hAnsi="Times New Roman" w:cs="Times New Roman"/>
          <w:i/>
          <w:iCs/>
          <w:color w:val="222222"/>
          <w:sz w:val="24"/>
          <w:szCs w:val="24"/>
          <w:shd w:val="clear" w:color="auto" w:fill="FFFFFF"/>
        </w:rPr>
        <w:t>Current Hypertension Reviews</w:t>
      </w:r>
      <w:r w:rsidRPr="00EA41D9">
        <w:rPr>
          <w:rFonts w:ascii="Times New Roman" w:hAnsi="Times New Roman" w:cs="Times New Roman"/>
          <w:color w:val="222222"/>
          <w:sz w:val="24"/>
          <w:szCs w:val="24"/>
          <w:shd w:val="clear" w:color="auto" w:fill="FFFFFF"/>
        </w:rPr>
        <w:t>, </w:t>
      </w:r>
      <w:r w:rsidRPr="00EA41D9">
        <w:rPr>
          <w:rFonts w:ascii="Times New Roman" w:hAnsi="Times New Roman" w:cs="Times New Roman"/>
          <w:i/>
          <w:iCs/>
          <w:color w:val="222222"/>
          <w:sz w:val="24"/>
          <w:szCs w:val="24"/>
          <w:shd w:val="clear" w:color="auto" w:fill="FFFFFF"/>
        </w:rPr>
        <w:t>6</w:t>
      </w:r>
      <w:r w:rsidRPr="00EA41D9">
        <w:rPr>
          <w:rFonts w:ascii="Times New Roman" w:hAnsi="Times New Roman" w:cs="Times New Roman"/>
          <w:color w:val="222222"/>
          <w:sz w:val="24"/>
          <w:szCs w:val="24"/>
          <w:shd w:val="clear" w:color="auto" w:fill="FFFFFF"/>
        </w:rPr>
        <w:t>(2), 73-82.</w:t>
      </w:r>
    </w:p>
    <w:sectPr w:rsidR="00EA41D9" w:rsidRPr="00EA41D9" w:rsidSect="00EA41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49B" w:rsidRDefault="00FE249B">
      <w:pPr>
        <w:spacing w:after="0" w:line="240" w:lineRule="auto"/>
      </w:pPr>
      <w:r>
        <w:separator/>
      </w:r>
    </w:p>
  </w:endnote>
  <w:endnote w:type="continuationSeparator" w:id="0">
    <w:p w:rsidR="00FE249B" w:rsidRDefault="00FE2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49B" w:rsidRDefault="00FE249B">
      <w:pPr>
        <w:spacing w:after="0" w:line="240" w:lineRule="auto"/>
      </w:pPr>
      <w:r>
        <w:separator/>
      </w:r>
    </w:p>
  </w:footnote>
  <w:footnote w:type="continuationSeparator" w:id="0">
    <w:p w:rsidR="00FE249B" w:rsidRDefault="00FE2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2209567"/>
      <w:docPartObj>
        <w:docPartGallery w:val="Page Numbers (Top of Page)"/>
        <w:docPartUnique/>
      </w:docPartObj>
    </w:sdtPr>
    <w:sdtEndPr>
      <w:rPr>
        <w:noProof/>
      </w:rPr>
    </w:sdtEndPr>
    <w:sdtContent>
      <w:p w:rsidR="00EA41D9" w:rsidRDefault="00FE249B">
        <w:pPr>
          <w:pStyle w:val="Header"/>
          <w:jc w:val="right"/>
        </w:pPr>
        <w:r>
          <w:fldChar w:fldCharType="begin"/>
        </w:r>
        <w:r>
          <w:instrText xml:space="preserve"> PAGE   \* M</w:instrText>
        </w:r>
        <w:r>
          <w:instrText xml:space="preserve">ERGEFORMAT </w:instrText>
        </w:r>
        <w:r>
          <w:fldChar w:fldCharType="separate"/>
        </w:r>
        <w:r w:rsidR="00696C5E">
          <w:rPr>
            <w:noProof/>
          </w:rPr>
          <w:t>2</w:t>
        </w:r>
        <w:r>
          <w:rPr>
            <w:noProof/>
          </w:rPr>
          <w:fldChar w:fldCharType="end"/>
        </w:r>
      </w:p>
    </w:sdtContent>
  </w:sdt>
  <w:p w:rsidR="00EA41D9" w:rsidRDefault="00FE249B">
    <w:pPr>
      <w:pStyle w:val="Header"/>
    </w:pPr>
    <w:r>
      <w:t>ADULT OBESITY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1D9" w:rsidRPr="00EA41D9" w:rsidRDefault="00FE249B">
    <w:pPr>
      <w:pStyle w:val="Header"/>
      <w:rPr>
        <w:rFonts w:ascii="Times New Roman" w:hAnsi="Times New Roman" w:cs="Times New Roman"/>
        <w:sz w:val="24"/>
        <w:szCs w:val="24"/>
      </w:rPr>
    </w:pPr>
    <w:r w:rsidRPr="00EA41D9">
      <w:rPr>
        <w:rFonts w:ascii="Times New Roman" w:hAnsi="Times New Roman" w:cs="Times New Roman"/>
        <w:sz w:val="24"/>
        <w:szCs w:val="24"/>
      </w:rPr>
      <w:t xml:space="preserve">Running head: ADULT OBESITY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31F"/>
    <w:rsid w:val="000611DD"/>
    <w:rsid w:val="000A5F72"/>
    <w:rsid w:val="001152C3"/>
    <w:rsid w:val="001265F0"/>
    <w:rsid w:val="00127674"/>
    <w:rsid w:val="001510B5"/>
    <w:rsid w:val="001759E4"/>
    <w:rsid w:val="00224A76"/>
    <w:rsid w:val="002277E6"/>
    <w:rsid w:val="00234F64"/>
    <w:rsid w:val="002C03C6"/>
    <w:rsid w:val="00303528"/>
    <w:rsid w:val="00307E4F"/>
    <w:rsid w:val="0033370A"/>
    <w:rsid w:val="00383977"/>
    <w:rsid w:val="00392A42"/>
    <w:rsid w:val="003C48C9"/>
    <w:rsid w:val="003E09AB"/>
    <w:rsid w:val="0042052F"/>
    <w:rsid w:val="00470591"/>
    <w:rsid w:val="004A0A66"/>
    <w:rsid w:val="004B5089"/>
    <w:rsid w:val="00502759"/>
    <w:rsid w:val="00550E8A"/>
    <w:rsid w:val="005A5515"/>
    <w:rsid w:val="005F38B3"/>
    <w:rsid w:val="006379B4"/>
    <w:rsid w:val="0064200B"/>
    <w:rsid w:val="00696C5E"/>
    <w:rsid w:val="006971D3"/>
    <w:rsid w:val="007068BE"/>
    <w:rsid w:val="0072031F"/>
    <w:rsid w:val="007629C2"/>
    <w:rsid w:val="007B46E3"/>
    <w:rsid w:val="008D0025"/>
    <w:rsid w:val="00AA60DF"/>
    <w:rsid w:val="00AC432D"/>
    <w:rsid w:val="00B6643B"/>
    <w:rsid w:val="00C67AF0"/>
    <w:rsid w:val="00CA5B8B"/>
    <w:rsid w:val="00CB272F"/>
    <w:rsid w:val="00CB4C38"/>
    <w:rsid w:val="00E17316"/>
    <w:rsid w:val="00E31105"/>
    <w:rsid w:val="00E433E1"/>
    <w:rsid w:val="00E676E4"/>
    <w:rsid w:val="00E829D5"/>
    <w:rsid w:val="00EA41D9"/>
    <w:rsid w:val="00F41947"/>
    <w:rsid w:val="00FC00C0"/>
    <w:rsid w:val="00FE2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CE33CA-0083-4342-B35E-F9003C4CC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A55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43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C432D"/>
    <w:rPr>
      <w:color w:val="0000FF"/>
      <w:u w:val="single"/>
    </w:rPr>
  </w:style>
  <w:style w:type="character" w:customStyle="1" w:styleId="Heading3Char">
    <w:name w:val="Heading 3 Char"/>
    <w:basedOn w:val="DefaultParagraphFont"/>
    <w:link w:val="Heading3"/>
    <w:uiPriority w:val="9"/>
    <w:rsid w:val="005A5515"/>
    <w:rPr>
      <w:rFonts w:ascii="Times New Roman" w:eastAsia="Times New Roman" w:hAnsi="Times New Roman" w:cs="Times New Roman"/>
      <w:b/>
      <w:bCs/>
      <w:sz w:val="27"/>
      <w:szCs w:val="27"/>
    </w:rPr>
  </w:style>
  <w:style w:type="paragraph" w:customStyle="1" w:styleId="bodytextfp">
    <w:name w:val="bodytextfp"/>
    <w:basedOn w:val="Normal"/>
    <w:rsid w:val="00F419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1947"/>
    <w:rPr>
      <w:b/>
      <w:bCs/>
    </w:rPr>
  </w:style>
  <w:style w:type="paragraph" w:customStyle="1" w:styleId="bodytext">
    <w:name w:val="bodytext"/>
    <w:basedOn w:val="Normal"/>
    <w:rsid w:val="00F4194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41947"/>
    <w:rPr>
      <w:i/>
      <w:iCs/>
    </w:rPr>
  </w:style>
  <w:style w:type="paragraph" w:styleId="Header">
    <w:name w:val="header"/>
    <w:basedOn w:val="Normal"/>
    <w:link w:val="HeaderChar"/>
    <w:uiPriority w:val="99"/>
    <w:unhideWhenUsed/>
    <w:rsid w:val="00EA41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1D9"/>
  </w:style>
  <w:style w:type="paragraph" w:styleId="Footer">
    <w:name w:val="footer"/>
    <w:basedOn w:val="Normal"/>
    <w:link w:val="FooterChar"/>
    <w:uiPriority w:val="99"/>
    <w:unhideWhenUsed/>
    <w:rsid w:val="00EA41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2020-04-24T17:21:00Z</dcterms:created>
  <dcterms:modified xsi:type="dcterms:W3CDTF">2020-04-24T17:21:00Z</dcterms:modified>
</cp:coreProperties>
</file>